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E10BD">
      <w:pPr>
        <w:bidi w:val="0"/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东亚文化交涉学会</w:t>
      </w:r>
      <w:r>
        <w:rPr>
          <w:rFonts w:hint="eastAsia"/>
          <w:b/>
          <w:bCs/>
          <w:sz w:val="32"/>
          <w:szCs w:val="32"/>
          <w:lang w:eastAsia="zh-CN"/>
        </w:rPr>
        <w:t>第18届国际学术大会</w:t>
      </w:r>
    </w:p>
    <w:p w14:paraId="3A7BC134">
      <w:pPr>
        <w:bidi w:val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日程</w:t>
      </w:r>
    </w:p>
    <w:p w14:paraId="1D06D603">
      <w:pPr>
        <w:bidi w:val="0"/>
        <w:rPr>
          <w:rFonts w:hint="eastAsia"/>
          <w:b/>
          <w:bCs/>
          <w:sz w:val="24"/>
          <w:szCs w:val="24"/>
          <w:lang w:val="en-US" w:eastAsia="zh-CN"/>
        </w:rPr>
      </w:pPr>
    </w:p>
    <w:p w14:paraId="584AC796">
      <w:pPr>
        <w:bidi w:val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时间: 2026年10月23日下午报到。</w:t>
      </w:r>
    </w:p>
    <w:p w14:paraId="0AFD59CE">
      <w:pPr>
        <w:bidi w:val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2026年10月24日-25日会议。</w:t>
      </w:r>
    </w:p>
    <w:p w14:paraId="1D0996DB">
      <w:pPr>
        <w:bidi w:val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地点: 澳门大学横琴校区。</w:t>
      </w:r>
    </w:p>
    <w:p w14:paraId="0F439860">
      <w:pPr>
        <w:bidi w:val="0"/>
        <w:rPr>
          <w:rFonts w:hint="eastAsia"/>
          <w:b/>
          <w:bCs/>
          <w:sz w:val="28"/>
          <w:szCs w:val="28"/>
        </w:rPr>
      </w:pPr>
    </w:p>
    <w:p w14:paraId="2082A006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Day1｜10月24日（周六）</w:t>
      </w:r>
    </w:p>
    <w:p w14:paraId="49166097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上午：开幕仪式 + 大会基调演讲 Keynote（2场主旨讲演）</w:t>
      </w:r>
    </w:p>
    <w:p w14:paraId="5452B2A6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中午：午餐</w:t>
      </w:r>
    </w:p>
    <w:p w14:paraId="48C30D98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下午：第一轮平行分科会（全部10个panel并行发表）</w:t>
      </w:r>
    </w:p>
    <w:p w14:paraId="4116D5C8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晚上：欢迎晚宴（Banquet）</w:t>
      </w:r>
    </w:p>
    <w:p w14:paraId="66BCCAA0">
      <w:pPr>
        <w:bidi w:val="0"/>
        <w:rPr>
          <w:rFonts w:hint="eastAsia"/>
          <w:b/>
          <w:bCs/>
          <w:sz w:val="28"/>
          <w:szCs w:val="28"/>
        </w:rPr>
      </w:pPr>
    </w:p>
    <w:p w14:paraId="4A24C45E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Day2｜10月25日（周日）</w:t>
      </w:r>
    </w:p>
    <w:p w14:paraId="669DA6AC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上午：第二轮平行分科会</w:t>
      </w:r>
    </w:p>
    <w:p w14:paraId="296989EA">
      <w:pPr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中午：午餐</w:t>
      </w:r>
    </w:p>
    <w:p w14:paraId="3ABFB1A0">
      <w:pPr>
        <w:bidi w:val="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下午：第三轮分科会 + 学会全体会员大会（总会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 w14:paraId="4CFB34E1">
      <w:pPr>
        <w:bidi w:val="0"/>
        <w:rPr>
          <w:rFonts w:hint="eastAsia"/>
          <w:b/>
          <w:bCs/>
          <w:sz w:val="28"/>
          <w:szCs w:val="28"/>
          <w:lang w:eastAsia="zh-CN"/>
        </w:rPr>
      </w:pPr>
    </w:p>
    <w:p w14:paraId="0076A31D">
      <w:pPr>
        <w:bidi w:val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闭幕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CIDFont+F1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宋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Times New Roman Regular">
    <w:altName w:val="Times New Roman Regular"/>
    <w:panose1 w:val="020207030605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2026-10-10T23:59:10Z</dcterms:created>
  <dc:creator>iPhone</dc:creator>
  <cp:lastModifiedBy>iPhone</cp:lastModifiedBy>
  <dcterms:modified xsi:type="dcterms:W3CDTF">2026-10-10T16:27:54Z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BAA22E0C3DDB1CD44EF0C96A7F0D31AE_31</vt:lpwstr>
  </property>
</Properties>
</file>